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2"/>
        <w:tblW w:w="98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99"/>
        <w:gridCol w:w="4215"/>
      </w:tblGrid>
      <w:tr w:rsidR="008D571C" w:rsidRPr="008D571C" w:rsidTr="003B46E8">
        <w:trPr>
          <w:trHeight w:hRule="exact" w:val="3686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71C" w:rsidRPr="00A07143" w:rsidRDefault="008D571C" w:rsidP="008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8D571C" w:rsidRPr="00A07143" w:rsidRDefault="007F64C5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ВЕСЕННИЙ </w:t>
            </w:r>
            <w:r w:rsidR="008D571C"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СЕЛЬСОВЕТ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8D571C" w:rsidRPr="00A07143" w:rsidRDefault="00694475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ПОСТАНОВЛЕНИЕ </w:t>
            </w:r>
          </w:p>
          <w:p w:rsidR="008D571C" w:rsidRPr="00A07143" w:rsidRDefault="008D571C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571C" w:rsidRPr="005C2D5E" w:rsidRDefault="00525F6C" w:rsidP="0052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23.10.2025</w:t>
            </w:r>
            <w:r w:rsidR="00A07143" w:rsidRPr="005C2D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№</w:t>
            </w:r>
            <w:r w:rsidR="00826825" w:rsidRPr="005C2D5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272-п</w:t>
            </w:r>
          </w:p>
          <w:p w:rsidR="00694475" w:rsidRPr="00A07143" w:rsidRDefault="00694475" w:rsidP="008D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571C" w:rsidRPr="00A07143" w:rsidRDefault="008D571C" w:rsidP="008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71C" w:rsidRPr="00A07143" w:rsidRDefault="008D571C" w:rsidP="008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71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71C" w:rsidRPr="00A07143" w:rsidRDefault="008D571C" w:rsidP="008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D571C" w:rsidRPr="008D571C" w:rsidTr="00036DC8">
        <w:trPr>
          <w:trHeight w:val="1958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3201670" cy="276225"/>
                      <wp:effectExtent l="12065" t="6985" r="5715" b="12065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1670" cy="27622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ED31649" id="Группа 11" o:spid="_x0000_s1026" style="position:absolute;margin-left:-.1pt;margin-top:-.35pt;width:252.1pt;height:21.7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">
                      <v:line id="Line 1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1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u1wQAAANsAAAAPAAAAZHJzL2Rvd25yZXYueG1sRE9Li8Iw&#10;EL4v+B/CCHuRNVVB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KW027X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1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PBwQAAANsAAAAPAAAAZHJzL2Rvd25yZXYueG1sRE9Li8Iw&#10;EL4v+B/CCHuRNVVE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CpdQ8H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1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ZawQAAANsAAAAPAAAAZHJzL2Rvd25yZXYueG1sRE9Li8Iw&#10;EL4v+B/CCHuRNVVQ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EUR5lr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8D571C" w:rsidRPr="008D571C" w:rsidRDefault="006B60A5" w:rsidP="00E556A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60A5">
              <w:rPr>
                <w:rFonts w:ascii="Times New Roman" w:eastAsia="Lucida Sans Unicode" w:hAnsi="Times New Roman" w:cs="Mangal"/>
                <w:kern w:val="2"/>
                <w:sz w:val="28"/>
                <w:szCs w:val="24"/>
                <w:lang w:eastAsia="zh-CN" w:bidi="hi-IN"/>
              </w:rPr>
              <w:t xml:space="preserve">Об </w:t>
            </w:r>
            <w:r w:rsidRPr="004F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утверждении </w:t>
            </w:r>
            <w:r w:rsidR="004F3D01" w:rsidRPr="004F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4F3D01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лан</w:t>
            </w:r>
            <w:r w:rsidR="004F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F3D01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</w:t>
            </w:r>
            <w:r w:rsidR="004F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4F3D01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ликвидации последствий аварийных ситуаций в системах теплоснабжения, </w:t>
            </w:r>
            <w:r w:rsidR="004F3D01" w:rsidRPr="008770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водоснабжения и водоотведения</w:t>
            </w:r>
            <w:r w:rsidR="004F3D01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территории </w:t>
            </w:r>
            <w:r w:rsidR="004F3D01" w:rsidRPr="008770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муниципального  образования Весен</w:t>
            </w:r>
            <w:bookmarkStart w:id="0" w:name="_GoBack"/>
            <w:bookmarkEnd w:id="0"/>
            <w:r w:rsidR="004F3D01" w:rsidRPr="008770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ний сельсовет Оренбургского района Оренбургской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D571C" w:rsidRPr="008D571C" w:rsidRDefault="008D571C" w:rsidP="006B6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D5CE9" w:rsidRDefault="001D5CE9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2"/>
          <w:sz w:val="28"/>
          <w:szCs w:val="24"/>
          <w:lang w:eastAsia="zh-CN" w:bidi="hi-IN"/>
        </w:rPr>
      </w:pPr>
    </w:p>
    <w:p w:rsidR="00824601" w:rsidRDefault="00824601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2"/>
          <w:sz w:val="28"/>
          <w:szCs w:val="24"/>
          <w:lang w:eastAsia="zh-CN" w:bidi="hi-IN"/>
        </w:rPr>
      </w:pPr>
    </w:p>
    <w:p w:rsidR="00981FCD" w:rsidRDefault="00981FCD" w:rsidP="00C81C27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1FCD">
        <w:rPr>
          <w:rFonts w:ascii="Times New Roman" w:hAnsi="Times New Roman"/>
          <w:sz w:val="28"/>
          <w:szCs w:val="28"/>
        </w:rPr>
        <w:t>В соответствии с ч. 4 ст. 20 Федерального закона  Российской Федерации от 27.07.2010 № 190-ФЗ «О теплоснабжении»,</w:t>
      </w:r>
      <w:r w:rsidR="00824601">
        <w:rPr>
          <w:rFonts w:ascii="Times New Roman" w:hAnsi="Times New Roman"/>
          <w:sz w:val="28"/>
          <w:szCs w:val="28"/>
        </w:rPr>
        <w:t xml:space="preserve"> ст. 14</w:t>
      </w:r>
      <w:r w:rsidRPr="00981FCD">
        <w:rPr>
          <w:rFonts w:ascii="Times New Roman" w:hAnsi="Times New Roman"/>
          <w:sz w:val="28"/>
          <w:szCs w:val="28"/>
        </w:rPr>
        <w:t xml:space="preserve"> Федеральн</w:t>
      </w:r>
      <w:r w:rsidR="00824601">
        <w:rPr>
          <w:rFonts w:ascii="Times New Roman" w:hAnsi="Times New Roman"/>
          <w:sz w:val="28"/>
          <w:szCs w:val="28"/>
        </w:rPr>
        <w:t>ого</w:t>
      </w:r>
      <w:r w:rsidRPr="00981FCD">
        <w:rPr>
          <w:rFonts w:ascii="Times New Roman" w:hAnsi="Times New Roman"/>
          <w:sz w:val="28"/>
          <w:szCs w:val="28"/>
        </w:rPr>
        <w:t xml:space="preserve"> закон</w:t>
      </w:r>
      <w:r w:rsidR="00824601">
        <w:rPr>
          <w:rFonts w:ascii="Times New Roman" w:hAnsi="Times New Roman"/>
          <w:sz w:val="28"/>
          <w:szCs w:val="28"/>
        </w:rPr>
        <w:t>а</w:t>
      </w:r>
      <w:r w:rsidRPr="00981FCD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приказом Министерства энергетики Российской Федерации от 13.11.2024 № 2234 «Об утверждении Правил обеспечения</w:t>
      </w:r>
      <w:proofErr w:type="gramEnd"/>
      <w:r w:rsidRPr="00981FCD">
        <w:rPr>
          <w:rFonts w:ascii="Times New Roman" w:hAnsi="Times New Roman"/>
          <w:sz w:val="28"/>
          <w:szCs w:val="28"/>
        </w:rPr>
        <w:t xml:space="preserve"> готовности к отопительному периоду и Порядка проведения оценки обеспечения готовности к отопительному периоду», Уставом муниципального образования </w:t>
      </w:r>
      <w:r w:rsidR="00960A55">
        <w:rPr>
          <w:rFonts w:ascii="Times New Roman" w:hAnsi="Times New Roman"/>
          <w:sz w:val="28"/>
          <w:szCs w:val="28"/>
        </w:rPr>
        <w:t xml:space="preserve">Весенний сельсовет </w:t>
      </w:r>
      <w:r w:rsidRPr="00981FCD">
        <w:rPr>
          <w:rFonts w:ascii="Times New Roman" w:hAnsi="Times New Roman"/>
          <w:sz w:val="28"/>
          <w:szCs w:val="28"/>
        </w:rPr>
        <w:t>Оренбургск</w:t>
      </w:r>
      <w:r w:rsidR="00960A55">
        <w:rPr>
          <w:rFonts w:ascii="Times New Roman" w:hAnsi="Times New Roman"/>
          <w:sz w:val="28"/>
          <w:szCs w:val="28"/>
        </w:rPr>
        <w:t>ого</w:t>
      </w:r>
      <w:r w:rsidRPr="00981FCD">
        <w:rPr>
          <w:rFonts w:ascii="Times New Roman" w:hAnsi="Times New Roman"/>
          <w:sz w:val="28"/>
          <w:szCs w:val="28"/>
        </w:rPr>
        <w:t xml:space="preserve"> район</w:t>
      </w:r>
      <w:r w:rsidR="00960A55">
        <w:rPr>
          <w:rFonts w:ascii="Times New Roman" w:hAnsi="Times New Roman"/>
          <w:sz w:val="28"/>
          <w:szCs w:val="28"/>
        </w:rPr>
        <w:t>а</w:t>
      </w:r>
      <w:r w:rsidRPr="00981FCD">
        <w:rPr>
          <w:rFonts w:ascii="Times New Roman" w:hAnsi="Times New Roman"/>
          <w:sz w:val="28"/>
          <w:szCs w:val="28"/>
        </w:rPr>
        <w:t>:</w:t>
      </w:r>
    </w:p>
    <w:p w:rsidR="00C81C27" w:rsidRPr="00E556AE" w:rsidRDefault="00C81C27" w:rsidP="00E556AE">
      <w:pPr>
        <w:pStyle w:val="a3"/>
        <w:widowControl w:val="0"/>
        <w:numPr>
          <w:ilvl w:val="0"/>
          <w:numId w:val="8"/>
        </w:numPr>
        <w:tabs>
          <w:tab w:val="clear" w:pos="720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6AE">
        <w:rPr>
          <w:rFonts w:ascii="Times New Roman" w:hAnsi="Times New Roman"/>
          <w:sz w:val="28"/>
          <w:szCs w:val="28"/>
        </w:rPr>
        <w:t xml:space="preserve">Утвердить </w:t>
      </w:r>
      <w:r w:rsidR="00E556AE">
        <w:rPr>
          <w:rFonts w:ascii="Times New Roman" w:hAnsi="Times New Roman"/>
          <w:sz w:val="28"/>
          <w:szCs w:val="28"/>
        </w:rPr>
        <w:t>п</w:t>
      </w:r>
      <w:r w:rsidR="00981FCD" w:rsidRPr="00E556AE">
        <w:rPr>
          <w:rFonts w:ascii="Times New Roman" w:hAnsi="Times New Roman"/>
          <w:sz w:val="28"/>
          <w:szCs w:val="28"/>
        </w:rPr>
        <w:t>лан действий по ликвидации последствий аварийных ситуаций в системах теплоснабжения, водоснабжения и водоотведения на территории муниципального  образования Весенний сельсовет Оренбургского района Оренбургской области</w:t>
      </w:r>
      <w:r w:rsidRPr="00E556AE">
        <w:rPr>
          <w:rFonts w:ascii="Times New Roman" w:hAnsi="Times New Roman"/>
          <w:sz w:val="28"/>
          <w:szCs w:val="28"/>
        </w:rPr>
        <w:t>.</w:t>
      </w:r>
    </w:p>
    <w:p w:rsidR="00E556AE" w:rsidRPr="00E556AE" w:rsidRDefault="00981FCD" w:rsidP="00E556AE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0"/>
        </w:tabs>
        <w:spacing w:before="0" w:beforeAutospacing="0" w:after="0"/>
        <w:ind w:left="0" w:firstLine="709"/>
        <w:jc w:val="both"/>
      </w:pPr>
      <w:r w:rsidRPr="00981FCD">
        <w:rPr>
          <w:color w:val="000000"/>
          <w:sz w:val="28"/>
          <w:szCs w:val="28"/>
        </w:rPr>
        <w:t>Опубликовать настоящее постановление на официальном сайте</w:t>
      </w:r>
      <w:r w:rsidR="00CA2F1D">
        <w:rPr>
          <w:color w:val="000000"/>
          <w:sz w:val="28"/>
          <w:szCs w:val="28"/>
        </w:rPr>
        <w:t xml:space="preserve"> (</w:t>
      </w:r>
      <w:r w:rsidR="00CA2F1D">
        <w:rPr>
          <w:sz w:val="28"/>
          <w:szCs w:val="28"/>
          <w:lang w:val="en-US"/>
        </w:rPr>
        <w:t>www</w:t>
      </w:r>
      <w:r w:rsidR="00CA2F1D">
        <w:rPr>
          <w:sz w:val="28"/>
          <w:szCs w:val="28"/>
        </w:rPr>
        <w:t>.</w:t>
      </w:r>
      <w:r w:rsidR="00CA2F1D" w:rsidRPr="00FE7EC4">
        <w:rPr>
          <w:sz w:val="28"/>
          <w:szCs w:val="28"/>
        </w:rPr>
        <w:t>vesennii56.ru</w:t>
      </w:r>
      <w:r w:rsidR="00CA2F1D">
        <w:rPr>
          <w:color w:val="000000"/>
          <w:sz w:val="28"/>
          <w:szCs w:val="28"/>
        </w:rPr>
        <w:t>)</w:t>
      </w:r>
      <w:r w:rsidRPr="00981FCD">
        <w:rPr>
          <w:color w:val="000000"/>
          <w:sz w:val="28"/>
          <w:szCs w:val="28"/>
        </w:rPr>
        <w:t xml:space="preserve"> администрации </w:t>
      </w:r>
      <w:r w:rsidR="00E556AE" w:rsidRPr="00E556AE">
        <w:rPr>
          <w:color w:val="000000"/>
          <w:sz w:val="28"/>
          <w:szCs w:val="28"/>
        </w:rPr>
        <w:t>Весенний сельсовет Оренбургского района</w:t>
      </w:r>
      <w:r w:rsidRPr="00981FCD">
        <w:rPr>
          <w:color w:val="000000"/>
          <w:sz w:val="28"/>
          <w:szCs w:val="28"/>
        </w:rPr>
        <w:t>.</w:t>
      </w:r>
    </w:p>
    <w:p w:rsidR="00C81C27" w:rsidRPr="00C81C27" w:rsidRDefault="00E556AE" w:rsidP="00E556AE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3. </w:t>
      </w:r>
      <w:proofErr w:type="gramStart"/>
      <w:r w:rsidR="00C81C27" w:rsidRPr="00DE1E4A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Контроль за</w:t>
      </w:r>
      <w:proofErr w:type="gramEnd"/>
      <w:r w:rsidR="00C81C27" w:rsidRPr="00DE1E4A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выполнением настоящего </w:t>
      </w:r>
      <w:r w:rsidR="00C81C27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постановления</w:t>
      </w:r>
      <w:r w:rsidR="00C81C27" w:rsidRPr="00DE1E4A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оставляю за собой.</w:t>
      </w:r>
      <w:r w:rsidR="00C81C27">
        <w:rPr>
          <w:rFonts w:ascii="Times New Roman" w:hAnsi="Times New Roman"/>
          <w:sz w:val="28"/>
          <w:szCs w:val="28"/>
        </w:rPr>
        <w:t xml:space="preserve"> </w:t>
      </w:r>
    </w:p>
    <w:p w:rsidR="00DE1E4A" w:rsidRPr="00DE1E4A" w:rsidRDefault="00E556AE" w:rsidP="00E556AE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2"/>
          <w:sz w:val="28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4</w:t>
      </w:r>
      <w:r w:rsidR="00DE1E4A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. Постановление вступает в силу со дня его подписания. </w:t>
      </w:r>
    </w:p>
    <w:p w:rsidR="00512F73" w:rsidRDefault="00512F73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</w:pPr>
    </w:p>
    <w:p w:rsidR="00512F73" w:rsidRDefault="00512F73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</w:pPr>
    </w:p>
    <w:p w:rsidR="00E60578" w:rsidRDefault="003B4A8D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Г</w:t>
      </w:r>
      <w:r w:rsidR="008958EB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лав</w:t>
      </w:r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а</w:t>
      </w:r>
      <w:r w:rsidR="008958EB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</w:t>
      </w:r>
      <w:r w:rsidR="00E60578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муниципального </w:t>
      </w:r>
      <w:r w:rsidR="008D571C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</w:t>
      </w:r>
      <w:r w:rsidR="00577164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о</w:t>
      </w:r>
      <w:r w:rsidR="00E60578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бразования</w:t>
      </w:r>
      <w:r w:rsidR="008D571C"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                               </w:t>
      </w:r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 xml:space="preserve">     О.Ю.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  <w:t>Тукманбетов</w:t>
      </w:r>
      <w:proofErr w:type="spellEnd"/>
    </w:p>
    <w:p w:rsidR="00DE1E4A" w:rsidRDefault="00DE1E4A" w:rsidP="006B60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4"/>
          <w:lang w:eastAsia="zh-CN" w:bidi="hi-IN"/>
        </w:rPr>
      </w:pPr>
    </w:p>
    <w:p w:rsidR="00960A55" w:rsidRDefault="003D3097" w:rsidP="006B6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F73">
        <w:rPr>
          <w:rFonts w:ascii="Times New Roman" w:hAnsi="Times New Roman"/>
          <w:sz w:val="28"/>
          <w:szCs w:val="28"/>
        </w:rPr>
        <w:t xml:space="preserve">Разослано: </w:t>
      </w:r>
      <w:r w:rsidR="00FD1669" w:rsidRPr="00512F73">
        <w:rPr>
          <w:rFonts w:ascii="Times New Roman" w:hAnsi="Times New Roman"/>
          <w:sz w:val="28"/>
          <w:szCs w:val="28"/>
        </w:rPr>
        <w:t xml:space="preserve"> </w:t>
      </w:r>
      <w:r w:rsidR="001E4B68" w:rsidRPr="00512F73">
        <w:rPr>
          <w:rFonts w:ascii="Times New Roman" w:hAnsi="Times New Roman"/>
          <w:sz w:val="28"/>
          <w:szCs w:val="28"/>
        </w:rPr>
        <w:t xml:space="preserve">администрации </w:t>
      </w:r>
      <w:r w:rsidR="005A0627" w:rsidRPr="00512F73">
        <w:rPr>
          <w:rFonts w:ascii="Times New Roman" w:hAnsi="Times New Roman"/>
          <w:sz w:val="28"/>
          <w:szCs w:val="28"/>
        </w:rPr>
        <w:t>муниципального  образования</w:t>
      </w:r>
      <w:r w:rsidR="001E4B68" w:rsidRPr="00512F73">
        <w:rPr>
          <w:rFonts w:ascii="Times New Roman" w:hAnsi="Times New Roman"/>
          <w:sz w:val="28"/>
          <w:szCs w:val="28"/>
        </w:rPr>
        <w:t xml:space="preserve"> </w:t>
      </w:r>
      <w:r w:rsidR="00E556AE" w:rsidRPr="00E556AE">
        <w:rPr>
          <w:rFonts w:ascii="Times New Roman" w:hAnsi="Times New Roman"/>
          <w:sz w:val="28"/>
          <w:szCs w:val="28"/>
        </w:rPr>
        <w:t>Весенний сельсовет</w:t>
      </w:r>
      <w:r w:rsidR="001E4B68" w:rsidRPr="00512F73">
        <w:rPr>
          <w:rFonts w:ascii="Times New Roman" w:hAnsi="Times New Roman"/>
          <w:sz w:val="28"/>
          <w:szCs w:val="28"/>
        </w:rPr>
        <w:t xml:space="preserve">, </w:t>
      </w:r>
      <w:r w:rsidR="00960A55">
        <w:rPr>
          <w:rFonts w:ascii="Times New Roman" w:hAnsi="Times New Roman"/>
          <w:sz w:val="28"/>
          <w:szCs w:val="28"/>
        </w:rPr>
        <w:t xml:space="preserve">     </w:t>
      </w:r>
    </w:p>
    <w:p w:rsidR="003D3097" w:rsidRPr="00512F73" w:rsidRDefault="00960A55" w:rsidP="006B6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3D3097" w:rsidRPr="00512F73">
        <w:rPr>
          <w:rFonts w:ascii="Times New Roman" w:hAnsi="Times New Roman"/>
          <w:sz w:val="28"/>
          <w:szCs w:val="28"/>
        </w:rPr>
        <w:t>прокуратуре, в дело</w:t>
      </w:r>
    </w:p>
    <w:p w:rsidR="001C254A" w:rsidRDefault="00DE1E4A" w:rsidP="005A0627">
      <w:pPr>
        <w:spacing w:after="0" w:line="240" w:lineRule="auto"/>
        <w:ind w:left="453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D64870" w:rsidRPr="001C4EE7" w:rsidRDefault="00D64870" w:rsidP="003B46E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1C4EE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A0627">
        <w:rPr>
          <w:rFonts w:ascii="Times New Roman" w:hAnsi="Times New Roman"/>
          <w:sz w:val="28"/>
          <w:szCs w:val="28"/>
        </w:rPr>
        <w:t xml:space="preserve"> 1</w:t>
      </w:r>
    </w:p>
    <w:p w:rsidR="00D64870" w:rsidRPr="00277230" w:rsidRDefault="00D64870" w:rsidP="003B46E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7723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64870" w:rsidRPr="00277230" w:rsidRDefault="005A0627" w:rsidP="003B46E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A0627">
        <w:rPr>
          <w:rFonts w:ascii="Times New Roman" w:hAnsi="Times New Roman"/>
          <w:sz w:val="28"/>
          <w:szCs w:val="28"/>
        </w:rPr>
        <w:t>муниципального  образования</w:t>
      </w:r>
      <w:r w:rsidR="00D64870" w:rsidRPr="00277230">
        <w:rPr>
          <w:rFonts w:ascii="Times New Roman" w:hAnsi="Times New Roman"/>
          <w:sz w:val="28"/>
          <w:szCs w:val="28"/>
        </w:rPr>
        <w:t xml:space="preserve"> </w:t>
      </w:r>
      <w:r w:rsidR="003B46E8">
        <w:rPr>
          <w:rFonts w:ascii="Times New Roman" w:hAnsi="Times New Roman"/>
          <w:sz w:val="28"/>
          <w:szCs w:val="28"/>
        </w:rPr>
        <w:t xml:space="preserve">  </w:t>
      </w:r>
      <w:r w:rsidR="008770E2">
        <w:rPr>
          <w:rFonts w:ascii="Times New Roman" w:hAnsi="Times New Roman"/>
          <w:sz w:val="28"/>
          <w:szCs w:val="28"/>
        </w:rPr>
        <w:t>Весенний</w:t>
      </w:r>
      <w:r w:rsidR="00D64870" w:rsidRPr="00277230">
        <w:rPr>
          <w:rFonts w:ascii="Times New Roman" w:hAnsi="Times New Roman"/>
          <w:sz w:val="28"/>
          <w:szCs w:val="28"/>
        </w:rPr>
        <w:t xml:space="preserve"> сельсовет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Оренбургского района</w:t>
      </w:r>
    </w:p>
    <w:p w:rsidR="00D64870" w:rsidRPr="005C2D5E" w:rsidRDefault="00D64870" w:rsidP="003B46E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от </w:t>
      </w:r>
      <w:r w:rsidR="005C2D5E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23</w:t>
      </w:r>
      <w:r w:rsidR="008770E2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  <w:r w:rsidR="005C2D5E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1</w:t>
      </w:r>
      <w:r w:rsidR="008770E2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0.202</w:t>
      </w:r>
      <w:r w:rsidR="005C2D5E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5</w:t>
      </w:r>
      <w:r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</w:t>
      </w:r>
      <w:r w:rsidRPr="00525F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C2D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5F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70E2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="005C2D5E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7</w:t>
      </w:r>
      <w:r w:rsidR="008770E2"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Pr="005C2D5E">
        <w:rPr>
          <w:rFonts w:ascii="Times New Roman" w:hAnsi="Times New Roman"/>
          <w:color w:val="000000" w:themeColor="text1"/>
          <w:sz w:val="28"/>
          <w:szCs w:val="28"/>
          <w:u w:val="single"/>
        </w:rPr>
        <w:t>-п</w:t>
      </w:r>
    </w:p>
    <w:p w:rsidR="009003F7" w:rsidRPr="00277230" w:rsidRDefault="009003F7" w:rsidP="003B46E8">
      <w:pPr>
        <w:tabs>
          <w:tab w:val="left" w:pos="1905"/>
          <w:tab w:val="left" w:pos="2175"/>
          <w:tab w:val="left" w:pos="2475"/>
        </w:tabs>
        <w:jc w:val="center"/>
        <w:rPr>
          <w:lang w:eastAsia="ru-RU" w:bidi="ru-RU"/>
        </w:rPr>
      </w:pPr>
    </w:p>
    <w:p w:rsidR="008770E2" w:rsidRPr="008770E2" w:rsidRDefault="008770E2" w:rsidP="008770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действий по ликвидации последствий аварийных ситуаций в системах теплоснабжения,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водоснабжения и водоотведения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 Оренбургского района Оренбургской области</w:t>
      </w:r>
    </w:p>
    <w:p w:rsidR="008770E2" w:rsidRPr="008770E2" w:rsidRDefault="008770E2" w:rsidP="008770E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1.1. План действий по ликвидации последствий аварийных ситуаций               в системах теплоснабжения,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водоснабжения и водоотведения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План) разработан в целях: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координации деятельности администрации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ресурсоснабжающих организации при решении вопросов, связанных с ликвидацией аварийных ситуаций на системах жизнеобеспечения на территории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создания благоприятных условий для успешного выполнения мероприятий по ликвидации аварийной ситуации;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бесперебойного удовлетворения потребностей населения                               при ликвидации аварийной ситуации.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1.2. Настоящий План обязателен для выполнения исполнителями организаций жи</w:t>
      </w:r>
      <w:r w:rsidR="0082682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ищно-коммунального хозяйства, ресурсоснабжающими организациями, выполняющими наладку и ремонт объектов жилищно-коммунального хозяйства на территории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</w:t>
      </w:r>
      <w:r w:rsidR="005A0627" w:rsidRPr="005A0627">
        <w:t xml:space="preserve"> </w:t>
      </w:r>
      <w:r w:rsidR="005A0627" w:rsidRPr="005A0627">
        <w:rPr>
          <w:rFonts w:ascii="Times New Roman" w:eastAsia="Times New Roman" w:hAnsi="Times New Roman"/>
          <w:bCs/>
          <w:sz w:val="28"/>
          <w:szCs w:val="28"/>
          <w:lang w:eastAsia="ru-RU"/>
        </w:rPr>
        <w:t>Оренбургского района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1.3. Основной задачей администрации 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 образования Весенний сельсовет</w:t>
      </w:r>
      <w:r w:rsidR="005A0627" w:rsidRPr="005A0627">
        <w:t xml:space="preserve"> </w:t>
      </w:r>
      <w:r w:rsidR="005A0627" w:rsidRPr="005A0627">
        <w:rPr>
          <w:rFonts w:ascii="Times New Roman" w:eastAsia="Times New Roman" w:hAnsi="Times New Roman"/>
          <w:bCs/>
          <w:sz w:val="28"/>
          <w:szCs w:val="28"/>
          <w:lang w:eastAsia="ru-RU"/>
        </w:rPr>
        <w:t>Оренбургского района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жилищно-коммунального хозяйства является обеспечение устойчивого тепл</w:t>
      </w:r>
      <w:proofErr w:type="gramStart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зданиях, строениях, сооружениях с учетом их назначения и платежной дисциплины энергопотребления.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1.4. Ответственность за предоставление коммунальных услуг, взаимодействие диспетчеров, дежурных (при наличии) организаций жилищно-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коммунального хозяйства, ресурсоснабжающих организаций определяется в соответствии с действующим законодательством.</w:t>
      </w:r>
    </w:p>
    <w:p w:rsid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1.5.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законодательством.</w:t>
      </w:r>
    </w:p>
    <w:p w:rsidR="005A0627" w:rsidRPr="008770E2" w:rsidRDefault="005A0627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0E2" w:rsidRPr="008770E2" w:rsidRDefault="008770E2" w:rsidP="005A0627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2. Риски возникновения аварий, масштабы и последствия</w:t>
      </w: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693"/>
        <w:gridCol w:w="1416"/>
        <w:gridCol w:w="1276"/>
      </w:tblGrid>
      <w:tr w:rsidR="008770E2" w:rsidRPr="008770E2" w:rsidTr="0097537C">
        <w:trPr>
          <w:trHeight w:val="15"/>
        </w:trPr>
        <w:tc>
          <w:tcPr>
            <w:tcW w:w="2694" w:type="dxa"/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0E2" w:rsidRPr="008770E2" w:rsidTr="009753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аварии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Причина возникновения аварии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Масштаб аварии и последствия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реагирования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770E2" w:rsidRPr="008770E2" w:rsidTr="009753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Отключение водоснабжения жилых домов, социально значимых объектов при аварии на магистральном трубопроводе  (с отключением)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5A0627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редельный  износ труб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5A0627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рекращение подачи холодной воды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0E2" w:rsidRPr="008770E2" w:rsidTr="009753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Аварийная остановка насосной станции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5A0627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редельный износ оборудования, перебои в подаче электроэнергии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5A0627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рекращение подачи холодной воды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0E2" w:rsidRPr="008770E2" w:rsidTr="009753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Порыв тепловых сетей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3B46E8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редельный износ сетей, гидродинамические удары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3B46E8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рекращение подачи горячей воды в систему отопления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70E2" w:rsidRPr="008770E2" w:rsidTr="009753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Аварийное отключение электроснабжения объектов коммунального хозяйства </w:t>
            </w: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(котельная,</w:t>
            </w:r>
          </w:p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 водоснабжения и водоотведения)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3B46E8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еребои в подаче электроэнергии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0E2" w:rsidRPr="008770E2" w:rsidRDefault="003B46E8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рекращение подачи горячей воды в систему отопления потребителей, понижение 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температуры в зданиях, размораживание тепловых сетей и отопительных батарей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770E2" w:rsidRPr="008770E2" w:rsidRDefault="003B46E8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770E2"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рекращение подачи холодной воды и перекачки сточных вод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объектовый</w:t>
            </w: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70E2" w:rsidRPr="008770E2" w:rsidRDefault="008770E2" w:rsidP="008770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0E2" w:rsidRPr="008770E2" w:rsidRDefault="008770E2" w:rsidP="00877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770E2" w:rsidRPr="008770E2" w:rsidRDefault="008770E2" w:rsidP="0087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0E2" w:rsidRPr="008770E2" w:rsidRDefault="008770E2" w:rsidP="008770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3. Причины возникновения аварий и сбоев</w:t>
      </w:r>
    </w:p>
    <w:p w:rsidR="008770E2" w:rsidRPr="008770E2" w:rsidRDefault="008770E2" w:rsidP="00877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0E2" w:rsidRPr="008770E2" w:rsidRDefault="008770E2" w:rsidP="008770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Наиболее  вероятными причинами  возникновения аварий  и сбоев                в работе могут быть: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перебои в подаче электроэнергии;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износ оборудования;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- неблагоприятные </w:t>
      </w:r>
      <w:proofErr w:type="spellStart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погодно</w:t>
      </w:r>
      <w:proofErr w:type="spellEnd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-климатические явления;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человеческий фактор.</w:t>
      </w:r>
    </w:p>
    <w:p w:rsidR="008770E2" w:rsidRPr="008770E2" w:rsidRDefault="008770E2" w:rsidP="008770E2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4. Этапы организации работ по локализации и ликвидации</w:t>
      </w:r>
    </w:p>
    <w:p w:rsidR="008770E2" w:rsidRDefault="008770E2" w:rsidP="008770E2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последствий аварийных ситуаций на объектах </w:t>
      </w:r>
      <w:proofErr w:type="spellStart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</w:t>
      </w:r>
      <w:proofErr w:type="spellEnd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proofErr w:type="spellStart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водо</w:t>
      </w:r>
      <w:proofErr w:type="spellEnd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proofErr w:type="spellStart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>газо</w:t>
      </w:r>
      <w:proofErr w:type="spellEnd"/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537C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8770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теплоснабжения</w:t>
      </w:r>
    </w:p>
    <w:p w:rsidR="0097537C" w:rsidRPr="008770E2" w:rsidRDefault="0097537C" w:rsidP="008770E2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4.1. Первый этап - принятие экстренных мер по локализации                              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(далее ЕДДС), взаимодействующих структур и органов повседневного управления силами      и средствами, привлекаемых к ликвидации аварийных ситуаций: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1) дежурная смена и/или аварийно-технические группы, звенья организаций </w:t>
      </w:r>
      <w:proofErr w:type="spellStart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электро</w:t>
      </w:r>
      <w:proofErr w:type="spellEnd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proofErr w:type="spellStart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газо</w:t>
      </w:r>
      <w:proofErr w:type="spellEnd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 -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2) при получении информации об аварийной ситуации ответственный сотрудник выполняет указание дежурного (диспетчера) на выезд в район аварии;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3) руководители аварийно-технических групп, звеньев, прибывшие                    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4) собирается первичная информация и передается в соответствии                     с инструкциями (алгоритмами действий по видам аварийных ситуаций) оперативной группе;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проводится сбор руководящего состава администрации муниципального образования, руководителя  жилищно-коммунального хозяйства, ресурсоснабжающей организации и производится оценка сложившейся обстановки с момента аварии;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6) определяются основные направления и задачи предстоящих действий по ликвидации аварий;</w:t>
      </w:r>
    </w:p>
    <w:p w:rsid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7) организуется круглосуточное оперативное дежурство и связь                           с подчиненными, взаимодействующими органами управления и ЕДДС.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4.2. Второй этап - принятие решения о вводе режима аварийной ситуации и оперативное планирование действий: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1) проводится уточнение характера и масштабов аварийной ситуации, сложившейся обстановки и прогнозирование ее развития;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2) разрабатывается план-график проведения работ и решение о вводе режима аварийной ситуации;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3) определяется достаточность привлекаемых к ликвидации аварии сил               и средств;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4) по мере приведения в готовность привлекаются остальные имеющиеся силы и средства.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4.3. Третий этап - организация проведения мероприятий по ликвидации аварий и первоочередного жизнеобеспечения населения: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1) проводятся мероприятия по ликвидации последствий аварии                          и организации первоочередного жизнеобеспечения населения;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2) руководитель оперативной группы готовит отчет о проведенных работах и представляет его главе администрации муниципального образования.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4.4. После ликвидации аварийной ситуации готовятся: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решение об отмене режима аварийной ситуации;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при техногенной - акт установления причин аварийной ситуации;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- документы на возмещение ущерба.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4.5.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4.6. В случае необходимости привлечения дополнительных сил и средств для устранения аварии руководитель работ докладывает главе администрации муниципального образования.</w:t>
      </w:r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 xml:space="preserve">4.7. </w:t>
      </w:r>
      <w:proofErr w:type="gramStart"/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 сутки и более, а также в условиях критически низких температур окружающего воздуха, в иных случаях, определенных в соответствии с законодательством о предотвращении и ликвидации последствий чрезвычайных ситуаций) работы координируют соответствующие органы управления единой государственной системы предупреждения и ликвидации чрезвычайных ситуаций.</w:t>
      </w:r>
      <w:proofErr w:type="gramEnd"/>
    </w:p>
    <w:p w:rsidR="008770E2" w:rsidRPr="008770E2" w:rsidRDefault="008770E2" w:rsidP="008770E2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0E2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D64870" w:rsidRPr="00006F53" w:rsidRDefault="00D64870" w:rsidP="008770E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lang w:bidi="ru-RU"/>
        </w:rPr>
      </w:pPr>
    </w:p>
    <w:sectPr w:rsidR="00D64870" w:rsidRPr="00006F53" w:rsidSect="0014665C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7EDE"/>
    <w:multiLevelType w:val="multilevel"/>
    <w:tmpl w:val="A744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B2C67"/>
    <w:multiLevelType w:val="multilevel"/>
    <w:tmpl w:val="4F2A59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52492"/>
    <w:multiLevelType w:val="hybridMultilevel"/>
    <w:tmpl w:val="9B3A8A32"/>
    <w:lvl w:ilvl="0" w:tplc="59601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D9B43F5"/>
    <w:multiLevelType w:val="hybridMultilevel"/>
    <w:tmpl w:val="099AB924"/>
    <w:lvl w:ilvl="0" w:tplc="13AE75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4495C"/>
    <w:multiLevelType w:val="multilevel"/>
    <w:tmpl w:val="16DEB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1E0B90"/>
    <w:multiLevelType w:val="multilevel"/>
    <w:tmpl w:val="65F62358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434422"/>
    <w:multiLevelType w:val="multilevel"/>
    <w:tmpl w:val="131A4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B77242"/>
    <w:multiLevelType w:val="multilevel"/>
    <w:tmpl w:val="1EBECEC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2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120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E9"/>
    <w:rsid w:val="00006F53"/>
    <w:rsid w:val="00014497"/>
    <w:rsid w:val="0002406B"/>
    <w:rsid w:val="00034112"/>
    <w:rsid w:val="000875FF"/>
    <w:rsid w:val="00094301"/>
    <w:rsid w:val="000A50AE"/>
    <w:rsid w:val="000F6A86"/>
    <w:rsid w:val="0010087B"/>
    <w:rsid w:val="0014665C"/>
    <w:rsid w:val="001542D5"/>
    <w:rsid w:val="00172EED"/>
    <w:rsid w:val="001B2A57"/>
    <w:rsid w:val="001C254A"/>
    <w:rsid w:val="001C4EE7"/>
    <w:rsid w:val="001D5CE9"/>
    <w:rsid w:val="001E4B68"/>
    <w:rsid w:val="001F4E9C"/>
    <w:rsid w:val="001F7173"/>
    <w:rsid w:val="0026350C"/>
    <w:rsid w:val="00277230"/>
    <w:rsid w:val="00287576"/>
    <w:rsid w:val="002C4EE1"/>
    <w:rsid w:val="00301623"/>
    <w:rsid w:val="003130B3"/>
    <w:rsid w:val="00325E69"/>
    <w:rsid w:val="003B46E8"/>
    <w:rsid w:val="003B4A8D"/>
    <w:rsid w:val="003C3041"/>
    <w:rsid w:val="003C67F1"/>
    <w:rsid w:val="003D3097"/>
    <w:rsid w:val="00475FD5"/>
    <w:rsid w:val="00486F2E"/>
    <w:rsid w:val="004F3D01"/>
    <w:rsid w:val="00512F73"/>
    <w:rsid w:val="0051585A"/>
    <w:rsid w:val="00525F6C"/>
    <w:rsid w:val="00542E70"/>
    <w:rsid w:val="00552C5B"/>
    <w:rsid w:val="00563240"/>
    <w:rsid w:val="005643A1"/>
    <w:rsid w:val="005727C6"/>
    <w:rsid w:val="00577164"/>
    <w:rsid w:val="005A0627"/>
    <w:rsid w:val="005B6EBD"/>
    <w:rsid w:val="005C2D5E"/>
    <w:rsid w:val="005F1710"/>
    <w:rsid w:val="00610AD0"/>
    <w:rsid w:val="006115ED"/>
    <w:rsid w:val="006302CE"/>
    <w:rsid w:val="00653CF6"/>
    <w:rsid w:val="00694475"/>
    <w:rsid w:val="006B60A5"/>
    <w:rsid w:val="007705F8"/>
    <w:rsid w:val="00770A35"/>
    <w:rsid w:val="00792465"/>
    <w:rsid w:val="007D3E92"/>
    <w:rsid w:val="007F64C5"/>
    <w:rsid w:val="00824601"/>
    <w:rsid w:val="00826825"/>
    <w:rsid w:val="0083015A"/>
    <w:rsid w:val="00875004"/>
    <w:rsid w:val="008770E2"/>
    <w:rsid w:val="008958EB"/>
    <w:rsid w:val="008B6687"/>
    <w:rsid w:val="008D571C"/>
    <w:rsid w:val="008F3519"/>
    <w:rsid w:val="008F6533"/>
    <w:rsid w:val="009003F7"/>
    <w:rsid w:val="00942412"/>
    <w:rsid w:val="009577FF"/>
    <w:rsid w:val="00960A55"/>
    <w:rsid w:val="0096353B"/>
    <w:rsid w:val="0097537C"/>
    <w:rsid w:val="00981FCD"/>
    <w:rsid w:val="009A738C"/>
    <w:rsid w:val="009D6353"/>
    <w:rsid w:val="009D6A48"/>
    <w:rsid w:val="009E268F"/>
    <w:rsid w:val="00A0090C"/>
    <w:rsid w:val="00A07143"/>
    <w:rsid w:val="00A246ED"/>
    <w:rsid w:val="00A24BE2"/>
    <w:rsid w:val="00A84DFC"/>
    <w:rsid w:val="00AB6DA7"/>
    <w:rsid w:val="00AC4A50"/>
    <w:rsid w:val="00AF4387"/>
    <w:rsid w:val="00B05C96"/>
    <w:rsid w:val="00B144B5"/>
    <w:rsid w:val="00B14EAD"/>
    <w:rsid w:val="00B80E0F"/>
    <w:rsid w:val="00BA195F"/>
    <w:rsid w:val="00BA3FB5"/>
    <w:rsid w:val="00BE3EDE"/>
    <w:rsid w:val="00C22FA3"/>
    <w:rsid w:val="00C81C27"/>
    <w:rsid w:val="00CA2F1D"/>
    <w:rsid w:val="00CA3A4D"/>
    <w:rsid w:val="00CE2540"/>
    <w:rsid w:val="00CE30B5"/>
    <w:rsid w:val="00CE37F3"/>
    <w:rsid w:val="00CF11E3"/>
    <w:rsid w:val="00D331EA"/>
    <w:rsid w:val="00D64870"/>
    <w:rsid w:val="00D65CB0"/>
    <w:rsid w:val="00DB0887"/>
    <w:rsid w:val="00DE1E4A"/>
    <w:rsid w:val="00E24DEB"/>
    <w:rsid w:val="00E55199"/>
    <w:rsid w:val="00E556AE"/>
    <w:rsid w:val="00E60578"/>
    <w:rsid w:val="00EB37F0"/>
    <w:rsid w:val="00ED24D0"/>
    <w:rsid w:val="00ED7B93"/>
    <w:rsid w:val="00F35C9F"/>
    <w:rsid w:val="00F66478"/>
    <w:rsid w:val="00FB2739"/>
    <w:rsid w:val="00FB542F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4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A0714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C9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9D635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D635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D63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1E4B68"/>
    <w:rPr>
      <w:rFonts w:eastAsia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1E4B68"/>
    <w:rPr>
      <w:rFonts w:eastAsia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9"/>
    <w:rsid w:val="001E4B6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1E4B68"/>
    <w:pPr>
      <w:widowControl w:val="0"/>
      <w:shd w:val="clear" w:color="auto" w:fill="FFFFFF"/>
      <w:spacing w:after="0" w:line="240" w:lineRule="auto"/>
      <w:ind w:firstLine="74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a">
    <w:name w:val="Другое_"/>
    <w:basedOn w:val="a0"/>
    <w:link w:val="ab"/>
    <w:rsid w:val="00CE37F3"/>
    <w:rPr>
      <w:rFonts w:eastAsia="Times New Roman"/>
      <w:shd w:val="clear" w:color="auto" w:fill="FFFFFF"/>
    </w:rPr>
  </w:style>
  <w:style w:type="paragraph" w:customStyle="1" w:styleId="ab">
    <w:name w:val="Другое"/>
    <w:basedOn w:val="a"/>
    <w:link w:val="aa"/>
    <w:rsid w:val="00CE37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Подпись к таблице_"/>
    <w:basedOn w:val="a0"/>
    <w:link w:val="ad"/>
    <w:rsid w:val="00C22FA3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22FA3"/>
    <w:pPr>
      <w:widowControl w:val="0"/>
      <w:shd w:val="clear" w:color="auto" w:fill="FFFFFF"/>
      <w:spacing w:after="0" w:line="240" w:lineRule="auto"/>
      <w:ind w:left="1470"/>
    </w:pPr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A07143"/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formattext">
    <w:name w:val="formattext"/>
    <w:basedOn w:val="a"/>
    <w:rsid w:val="00A07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07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7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2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4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A0714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C9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9D635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D635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D63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1E4B68"/>
    <w:rPr>
      <w:rFonts w:eastAsia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1E4B68"/>
    <w:rPr>
      <w:rFonts w:eastAsia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9"/>
    <w:rsid w:val="001E4B6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1E4B68"/>
    <w:pPr>
      <w:widowControl w:val="0"/>
      <w:shd w:val="clear" w:color="auto" w:fill="FFFFFF"/>
      <w:spacing w:after="0" w:line="240" w:lineRule="auto"/>
      <w:ind w:firstLine="74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a">
    <w:name w:val="Другое_"/>
    <w:basedOn w:val="a0"/>
    <w:link w:val="ab"/>
    <w:rsid w:val="00CE37F3"/>
    <w:rPr>
      <w:rFonts w:eastAsia="Times New Roman"/>
      <w:shd w:val="clear" w:color="auto" w:fill="FFFFFF"/>
    </w:rPr>
  </w:style>
  <w:style w:type="paragraph" w:customStyle="1" w:styleId="ab">
    <w:name w:val="Другое"/>
    <w:basedOn w:val="a"/>
    <w:link w:val="aa"/>
    <w:rsid w:val="00CE37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Подпись к таблице_"/>
    <w:basedOn w:val="a0"/>
    <w:link w:val="ad"/>
    <w:rsid w:val="00C22FA3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22FA3"/>
    <w:pPr>
      <w:widowControl w:val="0"/>
      <w:shd w:val="clear" w:color="auto" w:fill="FFFFFF"/>
      <w:spacing w:after="0" w:line="240" w:lineRule="auto"/>
      <w:ind w:left="1470"/>
    </w:pPr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A07143"/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formattext">
    <w:name w:val="formattext"/>
    <w:basedOn w:val="a"/>
    <w:rsid w:val="00A07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07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7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2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DA8F-EC07-430A-AE8C-552AFC5A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1</cp:lastModifiedBy>
  <cp:revision>14</cp:revision>
  <cp:lastPrinted>2025-10-24T05:22:00Z</cp:lastPrinted>
  <dcterms:created xsi:type="dcterms:W3CDTF">2025-10-23T07:41:00Z</dcterms:created>
  <dcterms:modified xsi:type="dcterms:W3CDTF">2025-10-24T05:23:00Z</dcterms:modified>
</cp:coreProperties>
</file>